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B7A1" w14:textId="77777777" w:rsidR="00E92D20" w:rsidRPr="007C2314" w:rsidRDefault="00E92D20" w:rsidP="00E92D20">
      <w:pPr>
        <w:rPr>
          <w:rFonts w:asciiTheme="majorHAnsi" w:hAnsiTheme="majorHAnsi" w:cstheme="majorHAnsi"/>
        </w:rPr>
      </w:pPr>
    </w:p>
    <w:p w14:paraId="728B7C71" w14:textId="1286E3C9" w:rsidR="00E92D20" w:rsidRPr="007C2314" w:rsidRDefault="00E92D20" w:rsidP="00E92D2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Nota</w:t>
      </w:r>
      <w:r w:rsidRPr="007C2314">
        <w:rPr>
          <w:rFonts w:asciiTheme="majorHAnsi" w:hAnsiTheme="majorHAnsi" w:cstheme="majorHAnsi"/>
        </w:rPr>
        <w:t xml:space="preserve"> stampa</w:t>
      </w:r>
    </w:p>
    <w:p w14:paraId="6C31FCE6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4BFFB84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293752E" w14:textId="27820B10" w:rsidR="00E82D7E" w:rsidRPr="00E502EB" w:rsidRDefault="00E502EB" w:rsidP="0043335F">
      <w:pPr>
        <w:jc w:val="center"/>
        <w:rPr>
          <w:rFonts w:asciiTheme="majorHAnsi" w:hAnsiTheme="majorHAnsi" w:cstheme="majorHAnsi"/>
          <w:b/>
          <w:bCs/>
        </w:rPr>
      </w:pPr>
      <w:r w:rsidRPr="00E502EB">
        <w:rPr>
          <w:rFonts w:asciiTheme="majorHAnsi" w:hAnsiTheme="majorHAnsi" w:cstheme="majorHAnsi"/>
          <w:b/>
          <w:bCs/>
        </w:rPr>
        <w:t>ARCHITETTURA</w:t>
      </w:r>
      <w:r w:rsidR="00951E59">
        <w:rPr>
          <w:rFonts w:asciiTheme="majorHAnsi" w:hAnsiTheme="majorHAnsi" w:cstheme="majorHAnsi"/>
          <w:b/>
          <w:bCs/>
        </w:rPr>
        <w:t xml:space="preserve">? LA </w:t>
      </w:r>
      <w:r w:rsidRPr="00E502EB">
        <w:rPr>
          <w:rFonts w:asciiTheme="majorHAnsi" w:hAnsiTheme="majorHAnsi" w:cstheme="majorHAnsi"/>
          <w:b/>
          <w:bCs/>
        </w:rPr>
        <w:t>SOLUZIONE PER I CAMBIAMENTI CLIMATICI,</w:t>
      </w:r>
    </w:p>
    <w:p w14:paraId="353ED1FA" w14:textId="69C2EC18" w:rsidR="00E92D20" w:rsidRPr="00E502EB" w:rsidRDefault="00E502EB" w:rsidP="00E82D7E">
      <w:pPr>
        <w:jc w:val="center"/>
        <w:rPr>
          <w:rFonts w:asciiTheme="majorHAnsi" w:hAnsiTheme="majorHAnsi" w:cstheme="majorHAnsi"/>
          <w:b/>
          <w:bCs/>
        </w:rPr>
      </w:pPr>
      <w:r w:rsidRPr="00E502EB">
        <w:rPr>
          <w:rFonts w:asciiTheme="majorHAnsi" w:hAnsiTheme="majorHAnsi" w:cstheme="majorHAnsi"/>
          <w:b/>
          <w:bCs/>
        </w:rPr>
        <w:t xml:space="preserve">DOMANI AL FESTIVAL SEED A PERUGIA </w:t>
      </w:r>
      <w:r w:rsidR="00951E59">
        <w:rPr>
          <w:rFonts w:asciiTheme="majorHAnsi" w:hAnsiTheme="majorHAnsi" w:cstheme="majorHAnsi"/>
          <w:b/>
          <w:bCs/>
        </w:rPr>
        <w:t>LA LEZIONE</w:t>
      </w:r>
      <w:r w:rsidRPr="00E502EB">
        <w:rPr>
          <w:rFonts w:asciiTheme="majorHAnsi" w:hAnsiTheme="majorHAnsi" w:cstheme="majorHAnsi"/>
          <w:b/>
          <w:bCs/>
        </w:rPr>
        <w:t xml:space="preserve"> DI MVRDV ARCHITECTS E </w:t>
      </w:r>
      <w:r w:rsidRPr="00E502EB">
        <w:rPr>
          <w:rFonts w:asciiTheme="majorHAnsi" w:hAnsiTheme="majorHAnsi" w:cstheme="majorHAnsi"/>
          <w:b/>
          <w:bCs/>
          <w:color w:val="000000"/>
          <w:spacing w:val="-4"/>
        </w:rPr>
        <w:t>SNØHETTA</w:t>
      </w:r>
    </w:p>
    <w:p w14:paraId="106DFF45" w14:textId="178E920B" w:rsidR="00E92D20" w:rsidRPr="007C2314" w:rsidRDefault="00E92D20" w:rsidP="00AE31B9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6E6B81B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Perugia | Assisi</w:t>
      </w:r>
    </w:p>
    <w:p w14:paraId="3C31CCEF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24-30 aprile 2023</w:t>
      </w:r>
    </w:p>
    <w:p w14:paraId="5D8FC098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6EDC63E7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18A84748" w14:textId="537A213D" w:rsidR="00CB1773" w:rsidRDefault="00E92D20" w:rsidP="00E502EB">
      <w:pPr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</w:pPr>
      <w:r w:rsidRPr="00A02C45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Perugia, </w:t>
      </w:r>
      <w:r w:rsidR="004D49AD" w:rsidRPr="00A02C45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2</w:t>
      </w:r>
      <w:r w:rsidR="007F5556" w:rsidRPr="00A02C45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7</w:t>
      </w:r>
      <w:r w:rsidRPr="00A02C45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aprile 2023 </w:t>
      </w:r>
      <w:r w:rsidR="00AE31B9" w:rsidRPr="00A02C45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–</w:t>
      </w:r>
      <w:r w:rsidRPr="00A02C45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r w:rsidR="007F5556" w:rsidRPr="00A02C4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Materia e forma, come si può fare architettura </w:t>
      </w:r>
      <w:r w:rsidR="007F5556"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basandosi su una combinazione armonica di dati, metodi </w:t>
      </w:r>
      <w:r w:rsidR="00951E59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scientifici </w:t>
      </w:r>
      <w:r w:rsidR="007F5556"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ed esperienze</w:t>
      </w:r>
      <w:r w:rsidR="00951E59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già testate</w:t>
      </w:r>
      <w:r w:rsidR="007F5556"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, affrontando le transizioni sociali, economiche e ambientali</w:t>
      </w:r>
      <w:r w:rsidR="00CB1773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del presente</w:t>
      </w:r>
      <w:r w:rsidR="007F5556"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? Domani 28 aprile, per il quinto giorno del </w:t>
      </w:r>
      <w:r w:rsidR="007F5556" w:rsidRPr="00737736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Festival </w:t>
      </w:r>
      <w:proofErr w:type="spellStart"/>
      <w:r w:rsidR="007F5556" w:rsidRPr="00737736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Seed</w:t>
      </w:r>
      <w:proofErr w:type="spellEnd"/>
      <w:r w:rsidR="007F5556"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, tanti gli appuntamenti che tenteranno di dare soluzioni possibili per contrastare gli effetti dei cambiamenti climatici</w:t>
      </w:r>
      <w:r w:rsidR="00951E59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,</w:t>
      </w:r>
      <w:r w:rsidR="007F5556"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 anche attraverso la valorizzazione dell’immenso potenziale sociale che i luoghi possono offrire.  </w:t>
      </w:r>
    </w:p>
    <w:p w14:paraId="284E03E3" w14:textId="75E841BD" w:rsidR="00E502EB" w:rsidRDefault="007F5556" w:rsidP="00E502EB">
      <w:pPr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</w:pP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 xml:space="preserve">Al </w:t>
      </w:r>
      <w:r w:rsidR="00636B58" w:rsidRPr="00A02C4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Festival</w:t>
      </w:r>
      <w:r w:rsidR="00AF7F1E" w:rsidRPr="00A02C4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internazionale </w:t>
      </w:r>
      <w:r w:rsidRPr="00A02C4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di architettura, </w:t>
      </w:r>
      <w:r w:rsidR="00636B58" w:rsidRPr="00A02C4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in programma </w:t>
      </w:r>
      <w:r w:rsidR="00636B58" w:rsidRPr="00A02C4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dal 24 al 30 aprile 2023 a Perugia e Assisi, </w:t>
      </w:r>
      <w:r w:rsidR="00AF7F1E" w:rsidRPr="00A02C4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grande attesa </w:t>
      </w:r>
      <w:r w:rsidR="003D40A7" w:rsidRPr="00A02C4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per </w:t>
      </w:r>
      <w:r w:rsidRPr="00A02C4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 talk con </w:t>
      </w:r>
      <w:r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Kristina </w:t>
      </w:r>
      <w:proofErr w:type="spellStart"/>
      <w:r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Knauf</w:t>
      </w:r>
      <w:proofErr w:type="spellEnd"/>
      <w:r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="00E502EB"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di </w:t>
      </w:r>
      <w:r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MVRDV </w:t>
      </w:r>
      <w:proofErr w:type="spellStart"/>
      <w:r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Architects</w:t>
      </w:r>
      <w:proofErr w:type="spellEnd"/>
      <w:r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="00E502EB"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(</w:t>
      </w:r>
      <w:r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Rotterdam</w:t>
      </w:r>
      <w:r w:rsidR="00E502EB"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) e Kjetil </w:t>
      </w:r>
      <w:proofErr w:type="spellStart"/>
      <w:r w:rsidR="00E502EB"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Trædal</w:t>
      </w:r>
      <w:proofErr w:type="spellEnd"/>
      <w:r w:rsidR="00E502EB"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="00E502EB"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>Thorsen</w:t>
      </w:r>
      <w:proofErr w:type="spellEnd"/>
      <w:r w:rsidR="00E502EB" w:rsidRPr="00A02C45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="00E502EB"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co-fondatore dello studio di architettura multidisciplinare </w:t>
      </w:r>
      <w:proofErr w:type="spellStart"/>
      <w:r w:rsidR="00E502EB" w:rsidRPr="00737736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Snøhetta</w:t>
      </w:r>
      <w:proofErr w:type="spellEnd"/>
      <w:r w:rsidR="00E502EB" w:rsidRPr="00737736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 xml:space="preserve"> di Oslo.</w:t>
      </w:r>
      <w:r w:rsidR="00E502EB"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</w:t>
      </w:r>
    </w:p>
    <w:p w14:paraId="2F928F15" w14:textId="77777777" w:rsidR="00737736" w:rsidRDefault="00737736" w:rsidP="00E502EB">
      <w:pPr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</w:pPr>
    </w:p>
    <w:p w14:paraId="0CAA6B93" w14:textId="16B90079" w:rsidR="00737736" w:rsidRDefault="00737736" w:rsidP="00E502E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“</w:t>
      </w:r>
      <w:r w:rsidRPr="0073773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Materia e Forma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” è il titolo del</w:t>
      </w:r>
      <w:r w:rsidRPr="0073773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dialogo tra l’architetto </w:t>
      </w:r>
      <w:r w:rsidRPr="0073773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Daniele Menichini</w:t>
      </w:r>
      <w:r w:rsidRPr="0073773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e </w:t>
      </w:r>
      <w:r w:rsidRPr="0073773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Kristina </w:t>
      </w:r>
      <w:proofErr w:type="spellStart"/>
      <w:r w:rsidRPr="0073773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Knauf</w:t>
      </w:r>
      <w:proofErr w:type="spellEnd"/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r w:rsidRPr="00737736">
        <w:rPr>
          <w:rFonts w:asciiTheme="majorHAnsi" w:hAnsiTheme="majorHAnsi" w:cstheme="majorHAnsi"/>
          <w:color w:val="000000" w:themeColor="text1"/>
          <w:sz w:val="20"/>
          <w:szCs w:val="20"/>
        </w:rPr>
        <w:t>partner e responsabile “</w:t>
      </w:r>
      <w:proofErr w:type="spellStart"/>
      <w:r w:rsidRPr="00737736">
        <w:rPr>
          <w:rFonts w:asciiTheme="majorHAnsi" w:hAnsiTheme="majorHAnsi" w:cstheme="majorHAnsi"/>
          <w:color w:val="000000" w:themeColor="text1"/>
          <w:sz w:val="20"/>
          <w:szCs w:val="20"/>
        </w:rPr>
        <w:t>Climate</w:t>
      </w:r>
      <w:proofErr w:type="spellEnd"/>
      <w:r w:rsidRPr="0073773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” per lo studio </w:t>
      </w:r>
      <w:r w:rsidRPr="0073773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MVRDV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dove si esplorerà </w:t>
      </w:r>
      <w:r w:rsidRPr="00737736">
        <w:rPr>
          <w:rFonts w:asciiTheme="majorHAnsi" w:hAnsiTheme="majorHAnsi" w:cstheme="majorHAnsi"/>
          <w:color w:val="000000" w:themeColor="text1"/>
          <w:sz w:val="20"/>
          <w:szCs w:val="20"/>
        </w:rPr>
        <w:t>un modo di fare urbanistica basato su una combinazione armonica di dati, metodi ed esperienze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passando </w:t>
      </w:r>
      <w:r w:rsidRPr="00737736">
        <w:rPr>
          <w:rFonts w:asciiTheme="majorHAnsi" w:hAnsiTheme="majorHAnsi" w:cstheme="majorHAnsi"/>
          <w:color w:val="000000" w:themeColor="text1"/>
          <w:sz w:val="20"/>
          <w:szCs w:val="20"/>
        </w:rPr>
        <w:t>attraverso la valorizzazione del potenziale sociale che i luoghi possono offrire e il coinvolgimento degli abitanti nei processi di trasformazione.</w:t>
      </w:r>
    </w:p>
    <w:p w14:paraId="73F68317" w14:textId="77777777" w:rsidR="00737736" w:rsidRDefault="00737736" w:rsidP="00E502E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78DF8AB" w14:textId="6FDDA864" w:rsidR="00737736" w:rsidRPr="00A02C45" w:rsidRDefault="004D490C" w:rsidP="00E502E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D490C">
        <w:rPr>
          <w:rFonts w:asciiTheme="majorHAnsi" w:hAnsiTheme="majorHAnsi" w:cstheme="majorHAnsi"/>
          <w:color w:val="000000" w:themeColor="text1"/>
          <w:sz w:val="20"/>
          <w:szCs w:val="20"/>
        </w:rPr>
        <w:t>A seguire la giornalista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Laura Ragazzola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dialogherà con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Pr="004D490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Kjetil </w:t>
      </w:r>
      <w:proofErr w:type="spellStart"/>
      <w:r w:rsidRPr="004D490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Trædal</w:t>
      </w:r>
      <w:proofErr w:type="spellEnd"/>
      <w:r w:rsidRPr="004D490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4D490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Thorsen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,</w:t>
      </w:r>
      <w:r w:rsidRPr="004D490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Pr="004D490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co-fondatore dello studio di architettura multidisciplinare </w:t>
      </w:r>
      <w:proofErr w:type="spellStart"/>
      <w:r w:rsidRPr="004D490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Snøhetta</w:t>
      </w:r>
      <w:proofErr w:type="spellEnd"/>
      <w:r w:rsidRPr="004D490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di Oslo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, nell’intervento dal titolo</w:t>
      </w:r>
      <w:r w:rsidRPr="004D490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“</w:t>
      </w:r>
      <w:r w:rsidRPr="004D490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Architettura e sentimento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”. Un concetto di progettazione sostenibile dove ritrovare</w:t>
      </w:r>
      <w:r w:rsidRPr="004D490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un’idea di spazio fluido e aperto, capac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e</w:t>
      </w:r>
      <w:r w:rsidRPr="004D490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di indurre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anche </w:t>
      </w:r>
      <w:r w:rsidRPr="004D490C">
        <w:rPr>
          <w:rFonts w:asciiTheme="majorHAnsi" w:hAnsiTheme="majorHAnsi" w:cstheme="majorHAnsi"/>
          <w:color w:val="000000" w:themeColor="text1"/>
          <w:sz w:val="20"/>
          <w:szCs w:val="20"/>
        </w:rPr>
        <w:t>cambiamenti di ordine sociale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6EECEEFC" w14:textId="6646BEB5" w:rsidR="007F5556" w:rsidRPr="00A02C45" w:rsidRDefault="007F5556" w:rsidP="007F5556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C541EB3" w14:textId="528E5C0E" w:rsidR="003476D1" w:rsidRPr="00A02C45" w:rsidRDefault="003476D1" w:rsidP="003476D1">
      <w:pPr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</w:pP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Inoltre, si affronterà 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il concetto di sostenibilità 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come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pensiero progettuale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. 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A discuterne </w:t>
      </w:r>
      <w:r w:rsidR="00CB1773"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Antonio Brunori</w:t>
      </w:r>
      <w:r w:rsidR="00CB1773" w:rsidRPr="00CB1773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, </w:t>
      </w:r>
      <w:r w:rsidR="00CB1773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s</w:t>
      </w:r>
      <w:r w:rsidR="00CB1773" w:rsidRPr="00CB1773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egretario di PEFC Italia</w:t>
      </w:r>
      <w:r w:rsidR="00CB1773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,</w:t>
      </w:r>
      <w:r w:rsidR="00CB1773" w:rsidRPr="00CB1773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</w:t>
      </w:r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Francesca Dini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, responsabile settore design PEFC Italia, </w:t>
      </w:r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Chiara Terraneo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, 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r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esponsabile 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u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fficio 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s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viluppo 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p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rogetti </w:t>
      </w:r>
      <w:proofErr w:type="spellStart"/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FederlegnoArredo</w:t>
      </w:r>
      <w:proofErr w:type="spellEnd"/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, </w:t>
      </w:r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 xml:space="preserve">Giada </w:t>
      </w:r>
      <w:proofErr w:type="spellStart"/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Mearns</w:t>
      </w:r>
      <w:proofErr w:type="spellEnd"/>
      <w:r w:rsidR="00CB1773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, 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r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appresentante 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p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rogetto “Schools net”, </w:t>
      </w:r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Benedetta Risolo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, u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fficio internazionale dell’Istituto Italiano di Desi</w:t>
      </w:r>
      <w:r w:rsidR="00CB1773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g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n e </w:t>
      </w:r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Giorgio Caporaso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, architetto e art director </w:t>
      </w:r>
      <w:proofErr w:type="spellStart"/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P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ef</w:t>
      </w:r>
      <w:proofErr w:type="spellEnd"/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. </w:t>
      </w:r>
    </w:p>
    <w:p w14:paraId="430F0BE2" w14:textId="77777777" w:rsidR="007F5556" w:rsidRPr="00A02C45" w:rsidRDefault="007F5556" w:rsidP="007F5556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B5C7E13" w14:textId="6A2ED483" w:rsidR="003476D1" w:rsidRPr="00A02C45" w:rsidRDefault="003476D1" w:rsidP="003476D1">
      <w:pPr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</w:pP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Disegnare i possibili scenari dell’edilizia e dell’architettura nella IV rivoluzione industriale per costruire il futuro</w:t>
      </w:r>
      <w:r w:rsidR="00CB1773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: è questo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l’appuntamento organizzato dal </w:t>
      </w:r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Laboratorio dell’Immaginazione delle Costruzioni Future</w:t>
      </w:r>
      <w:r w:rsidR="00C62317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che 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nasce nell’ambito delle attività del digital </w:t>
      </w:r>
      <w:proofErr w:type="spellStart"/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innovation</w:t>
      </w:r>
      <w:proofErr w:type="spellEnd"/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hub del Friuli-Venezia Giulia, di cui </w:t>
      </w:r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Area Science Park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, Ente nazionale di ricerca vigilato del 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m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inistero dell’Università e Ricerca è partner, con l’obiettivo di “studiare i futuri”</w:t>
      </w:r>
      <w:r w:rsidR="00CB1773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.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</w:t>
      </w:r>
      <w:r w:rsidR="00CB1773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N</w:t>
      </w:r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e discutono Carla Broccardo e Fabio </w:t>
      </w:r>
      <w:proofErr w:type="spellStart"/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Millevoi</w:t>
      </w:r>
      <w:proofErr w:type="spellEnd"/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, coordinati da Lucia </w:t>
      </w:r>
      <w:proofErr w:type="spellStart"/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Krasovec</w:t>
      </w:r>
      <w:proofErr w:type="spellEnd"/>
      <w:r w:rsidRPr="003476D1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-Lucas.</w:t>
      </w:r>
    </w:p>
    <w:p w14:paraId="0CB3FE0B" w14:textId="70259534" w:rsidR="005B4732" w:rsidRPr="00A02C45" w:rsidRDefault="005B4732" w:rsidP="003476D1">
      <w:pPr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</w:pPr>
    </w:p>
    <w:p w14:paraId="6DAC7958" w14:textId="69D32E15" w:rsidR="005B4732" w:rsidRPr="005B4732" w:rsidRDefault="005B4732" w:rsidP="005B4732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Annalisa Metta</w:t>
      </w:r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, architetta e docente, conduce un dialogo sul tema della “cura” (intesa come sollecitudine premurosa) affrontato secondo tre prospettive: quella filosofica del </w:t>
      </w:r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Professor Umberto Curi</w:t>
      </w:r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, che rintraccia i termini chiave della scienza medica nel repertorio mitologico, letterario e filosofico del mondo classico, quella del “economica” testimoniata da </w:t>
      </w:r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Massimo Mercati</w:t>
      </w:r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(AD </w:t>
      </w:r>
      <w:proofErr w:type="spellStart"/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Aboca</w:t>
      </w:r>
      <w:proofErr w:type="spellEnd"/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) che spinge una Società Benefit certificata B </w:t>
      </w:r>
      <w:proofErr w:type="spellStart"/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Corp</w:t>
      </w:r>
      <w:proofErr w:type="spellEnd"/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, impegnata per statuto a perseguire il Bene Comune, a mettere a punto prodotti per il benessere della persona</w:t>
      </w:r>
      <w:r w:rsidR="00C62317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,</w:t>
      </w:r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tramite l’utilizzo delle piante medicinali e dei loro naturali complessi molecolari, e infine quello della psicologia ambientale con il contributo di </w:t>
      </w:r>
      <w:r w:rsidRPr="00CB1773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Donatella Caprioglio</w:t>
      </w:r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, psicologa dell’abitare, che indaga l’impatto del design degli spazi sul benessere delle persone.</w:t>
      </w:r>
    </w:p>
    <w:p w14:paraId="6CD9E858" w14:textId="25531F5F" w:rsidR="005B4732" w:rsidRPr="00A02C45" w:rsidRDefault="005B4732" w:rsidP="003476D1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E6F6565" w14:textId="219B9250" w:rsidR="005B4732" w:rsidRDefault="005B4732" w:rsidP="005B4732">
      <w:pPr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</w:pPr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Quali sono gli impatti dell’uomo sul cambiamento climatico? Possono l’arte e la cultura, insieme alla ricerca scientifica, contribuire al raggiungimento degli obiettivi fissati dalle Nazioni Unite per lo sviluppo sostenibile? Qual è il potenziale dell’ambiente in termini di produzione di energia? Il climatologo e oceanografo dell’ENEA </w:t>
      </w:r>
      <w:r w:rsidRPr="00A632EE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Gianmaria Sannino</w:t>
      </w:r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e il responsabile </w:t>
      </w:r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lastRenderedPageBreak/>
        <w:t>della cultura del comune di Genova</w:t>
      </w:r>
      <w:r w:rsid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,</w:t>
      </w:r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</w:t>
      </w:r>
      <w:r w:rsidRPr="00A632EE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Maurizio Gregorini</w:t>
      </w:r>
      <w:r w:rsid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,</w:t>
      </w:r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offrono</w:t>
      </w:r>
      <w:r w:rsidR="00C62317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a </w:t>
      </w:r>
      <w:proofErr w:type="spellStart"/>
      <w:r w:rsidR="00C62317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Seed</w:t>
      </w:r>
      <w:proofErr w:type="spellEnd"/>
      <w:r w:rsidRPr="005B4732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due letture, interpretazioni e possibili soluzioni per un futuro più equo e sostenibile.</w:t>
      </w:r>
    </w:p>
    <w:p w14:paraId="5072CC20" w14:textId="77777777" w:rsidR="00737736" w:rsidRPr="005B4732" w:rsidRDefault="00737736" w:rsidP="005B4732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68488CF8" w14:textId="1BA09A7E" w:rsidR="005B4732" w:rsidRPr="003476D1" w:rsidRDefault="00C62317" w:rsidP="00737736">
      <w:pPr>
        <w:pStyle w:val="Titolo3"/>
        <w:shd w:val="clear" w:color="auto" w:fill="FFFFFF"/>
        <w:spacing w:before="0" w:after="150"/>
      </w:pPr>
      <w:r w:rsidRPr="00737736">
        <w:rPr>
          <w:rFonts w:cstheme="majorHAnsi"/>
          <w:color w:val="000000" w:themeColor="text1"/>
          <w:sz w:val="20"/>
          <w:szCs w:val="20"/>
        </w:rPr>
        <w:t>Nel pomeriggio</w:t>
      </w:r>
      <w:r w:rsidR="005B4732" w:rsidRPr="00737736">
        <w:rPr>
          <w:rFonts w:cstheme="majorHAnsi"/>
          <w:color w:val="000000" w:themeColor="text1"/>
          <w:sz w:val="20"/>
          <w:szCs w:val="20"/>
        </w:rPr>
        <w:t xml:space="preserve"> in scena </w:t>
      </w:r>
      <w:r w:rsidR="00E502EB" w:rsidRPr="00737736">
        <w:rPr>
          <w:rFonts w:cstheme="majorHAnsi"/>
          <w:color w:val="000000" w:themeColor="text1"/>
          <w:sz w:val="20"/>
          <w:szCs w:val="20"/>
        </w:rPr>
        <w:t>il racconto</w:t>
      </w:r>
      <w:r w:rsidR="00E502EB" w:rsidRPr="00A02C45">
        <w:rPr>
          <w:rFonts w:cstheme="majorHAnsi"/>
          <w:color w:val="000000" w:themeColor="text1"/>
          <w:sz w:val="20"/>
          <w:szCs w:val="20"/>
        </w:rPr>
        <w:t xml:space="preserve"> del</w:t>
      </w:r>
      <w:r w:rsidR="005B4732" w:rsidRPr="00A02C45">
        <w:rPr>
          <w:rFonts w:cstheme="majorHAnsi"/>
          <w:color w:val="000000" w:themeColor="text1"/>
          <w:sz w:val="20"/>
          <w:szCs w:val="20"/>
        </w:rPr>
        <w:t xml:space="preserve">la straordinaria rivoluzione del popolo </w:t>
      </w:r>
      <w:proofErr w:type="spellStart"/>
      <w:r w:rsidR="005B4732" w:rsidRPr="00A02C45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>popolo</w:t>
      </w:r>
      <w:proofErr w:type="spellEnd"/>
      <w:r w:rsidR="005B4732" w:rsidRPr="00A02C45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="005B4732" w:rsidRPr="00A02C45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>Asháninka</w:t>
      </w:r>
      <w:proofErr w:type="spellEnd"/>
      <w:r w:rsidR="00A632EE" w:rsidRPr="00A632EE">
        <w:rPr>
          <w:rFonts w:cstheme="majorHAnsi"/>
          <w:color w:val="000000" w:themeColor="text1"/>
          <w:spacing w:val="-4"/>
          <w:sz w:val="20"/>
          <w:szCs w:val="20"/>
        </w:rPr>
        <w:t>, nel</w:t>
      </w:r>
      <w:r w:rsidR="005B4732" w:rsidRPr="00A632EE">
        <w:rPr>
          <w:rFonts w:cstheme="majorHAnsi"/>
          <w:color w:val="000000" w:themeColor="text1"/>
          <w:spacing w:val="-4"/>
          <w:sz w:val="20"/>
          <w:szCs w:val="20"/>
        </w:rPr>
        <w:t xml:space="preserve"> villaggio di </w:t>
      </w:r>
      <w:proofErr w:type="spellStart"/>
      <w:r w:rsidR="005B4732" w:rsidRPr="00A632EE">
        <w:rPr>
          <w:rFonts w:cstheme="majorHAnsi"/>
          <w:color w:val="000000" w:themeColor="text1"/>
          <w:spacing w:val="-4"/>
          <w:sz w:val="20"/>
          <w:szCs w:val="20"/>
        </w:rPr>
        <w:t>Apiwtxa</w:t>
      </w:r>
      <w:proofErr w:type="spellEnd"/>
      <w:r w:rsidR="005B4732" w:rsidRPr="00A632EE">
        <w:rPr>
          <w:rFonts w:cstheme="majorHAnsi"/>
          <w:color w:val="000000" w:themeColor="text1"/>
          <w:spacing w:val="-4"/>
          <w:sz w:val="20"/>
          <w:szCs w:val="20"/>
        </w:rPr>
        <w:t xml:space="preserve"> </w:t>
      </w:r>
      <w:r w:rsidR="00A632EE" w:rsidRPr="00A632EE">
        <w:rPr>
          <w:rFonts w:cstheme="majorHAnsi"/>
          <w:color w:val="000000" w:themeColor="text1"/>
          <w:spacing w:val="-4"/>
          <w:sz w:val="20"/>
          <w:szCs w:val="20"/>
        </w:rPr>
        <w:t xml:space="preserve">in </w:t>
      </w:r>
      <w:r w:rsidR="005B4732" w:rsidRPr="00A632EE">
        <w:rPr>
          <w:rFonts w:cstheme="majorHAnsi"/>
          <w:color w:val="000000" w:themeColor="text1"/>
          <w:spacing w:val="-4"/>
          <w:sz w:val="20"/>
          <w:szCs w:val="20"/>
        </w:rPr>
        <w:t>Brasile</w:t>
      </w:r>
      <w:r w:rsidR="00A632EE" w:rsidRPr="00A632EE">
        <w:rPr>
          <w:rFonts w:cstheme="majorHAnsi"/>
          <w:color w:val="000000" w:themeColor="text1"/>
          <w:spacing w:val="-4"/>
          <w:sz w:val="20"/>
          <w:szCs w:val="20"/>
        </w:rPr>
        <w:t>.</w:t>
      </w:r>
      <w:r w:rsidR="00A632EE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="00A632EE" w:rsidRPr="00A632EE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>Nicoló</w:t>
      </w:r>
      <w:proofErr w:type="spellEnd"/>
      <w:r w:rsidR="00A632EE" w:rsidRPr="00A632EE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 xml:space="preserve"> Lanfranchi</w:t>
      </w:r>
      <w:r w:rsidR="00A632EE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 xml:space="preserve">, </w:t>
      </w:r>
      <w:r w:rsidR="00A632EE" w:rsidRPr="00A632EE">
        <w:rPr>
          <w:rFonts w:cstheme="majorHAnsi"/>
          <w:color w:val="000000" w:themeColor="text1"/>
          <w:spacing w:val="-4"/>
          <w:sz w:val="20"/>
          <w:szCs w:val="20"/>
        </w:rPr>
        <w:t>fotografo e giornalista,</w:t>
      </w:r>
      <w:r w:rsidR="00A632EE">
        <w:rPr>
          <w:rFonts w:cstheme="majorHAnsi"/>
          <w:color w:val="000000" w:themeColor="text1"/>
          <w:spacing w:val="-4"/>
          <w:sz w:val="20"/>
          <w:szCs w:val="20"/>
        </w:rPr>
        <w:t xml:space="preserve"> </w:t>
      </w:r>
      <w:r w:rsidR="00A632EE" w:rsidRPr="00A632EE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>Massimo Mercati</w:t>
      </w:r>
      <w:r w:rsidR="00A632EE">
        <w:rPr>
          <w:rFonts w:cstheme="majorHAnsi"/>
          <w:color w:val="000000" w:themeColor="text1"/>
          <w:spacing w:val="-4"/>
          <w:sz w:val="20"/>
          <w:szCs w:val="20"/>
        </w:rPr>
        <w:t xml:space="preserve"> e </w:t>
      </w:r>
      <w:r w:rsidR="00A632EE" w:rsidRPr="00A632EE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>Veronica Nicolardi</w:t>
      </w:r>
      <w:r w:rsidR="00A632EE">
        <w:rPr>
          <w:rFonts w:cstheme="majorHAnsi"/>
          <w:color w:val="000000" w:themeColor="text1"/>
          <w:spacing w:val="-4"/>
          <w:sz w:val="20"/>
          <w:szCs w:val="20"/>
        </w:rPr>
        <w:t>,</w:t>
      </w:r>
      <w:r w:rsidR="00A632EE" w:rsidRPr="00A632EE">
        <w:rPr>
          <w:rFonts w:cstheme="majorHAnsi"/>
          <w:color w:val="000000" w:themeColor="text1"/>
          <w:spacing w:val="-4"/>
          <w:sz w:val="20"/>
          <w:szCs w:val="20"/>
        </w:rPr>
        <w:t xml:space="preserve"> direttrice d</w:t>
      </w:r>
      <w:r w:rsidR="00A632EE">
        <w:rPr>
          <w:rFonts w:cstheme="majorHAnsi"/>
          <w:color w:val="000000" w:themeColor="text1"/>
          <w:spacing w:val="-4"/>
          <w:sz w:val="20"/>
          <w:szCs w:val="20"/>
        </w:rPr>
        <w:t>el</w:t>
      </w:r>
      <w:r w:rsidR="00A632EE" w:rsidRPr="00A632EE">
        <w:rPr>
          <w:rFonts w:cstheme="majorHAnsi"/>
          <w:color w:val="000000" w:themeColor="text1"/>
          <w:spacing w:val="-4"/>
          <w:sz w:val="20"/>
          <w:szCs w:val="20"/>
        </w:rPr>
        <w:t xml:space="preserve"> festival internazionale di fotografia</w:t>
      </w:r>
      <w:r w:rsidR="00A632EE" w:rsidRPr="00A632EE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 xml:space="preserve"> Cortona On The </w:t>
      </w:r>
      <w:proofErr w:type="spellStart"/>
      <w:r w:rsidR="00A632EE" w:rsidRPr="00A632EE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>Move</w:t>
      </w:r>
      <w:proofErr w:type="spellEnd"/>
      <w:r w:rsidR="00A632EE">
        <w:rPr>
          <w:rFonts w:cstheme="majorHAnsi"/>
          <w:color w:val="000000" w:themeColor="text1"/>
          <w:spacing w:val="-4"/>
          <w:sz w:val="20"/>
          <w:szCs w:val="20"/>
        </w:rPr>
        <w:t>, racconteranno la storia</w:t>
      </w:r>
      <w:r w:rsidR="00A632EE" w:rsidRPr="00A632EE">
        <w:rPr>
          <w:rFonts w:cstheme="majorHAnsi"/>
          <w:color w:val="000000" w:themeColor="text1"/>
          <w:spacing w:val="-4"/>
          <w:sz w:val="20"/>
          <w:szCs w:val="20"/>
        </w:rPr>
        <w:t xml:space="preserve"> del popolo </w:t>
      </w:r>
      <w:r w:rsidR="00A632EE">
        <w:rPr>
          <w:rFonts w:cstheme="majorHAnsi"/>
          <w:color w:val="000000" w:themeColor="text1"/>
          <w:spacing w:val="-4"/>
          <w:sz w:val="20"/>
          <w:szCs w:val="20"/>
        </w:rPr>
        <w:t>che</w:t>
      </w:r>
      <w:r w:rsidR="00A632EE" w:rsidRPr="00A632EE">
        <w:rPr>
          <w:rFonts w:cstheme="majorHAnsi"/>
          <w:color w:val="000000" w:themeColor="text1"/>
          <w:spacing w:val="-4"/>
          <w:sz w:val="20"/>
          <w:szCs w:val="20"/>
        </w:rPr>
        <w:t xml:space="preserve"> ha portato avanti un’azione di rimboschimento dell’</w:t>
      </w:r>
      <w:r w:rsidR="00A632EE" w:rsidRPr="00A632EE">
        <w:rPr>
          <w:rFonts w:cstheme="majorHAnsi"/>
          <w:b/>
          <w:bCs/>
          <w:color w:val="000000" w:themeColor="text1"/>
          <w:spacing w:val="-4"/>
          <w:sz w:val="20"/>
          <w:szCs w:val="20"/>
        </w:rPr>
        <w:t>Amazzonia</w:t>
      </w:r>
      <w:r w:rsidR="00A632EE" w:rsidRPr="00A632EE">
        <w:rPr>
          <w:rFonts w:cstheme="majorHAnsi"/>
          <w:color w:val="000000" w:themeColor="text1"/>
          <w:spacing w:val="-4"/>
          <w:sz w:val="20"/>
          <w:szCs w:val="20"/>
        </w:rPr>
        <w:t xml:space="preserve">, piantando con le sue stesse mani milioni di alberi e coinvolgendo organizzazioni internazionali, star di Hollywood e semplici cittadini per sostenere questa missione. </w:t>
      </w:r>
    </w:p>
    <w:p w14:paraId="2414754A" w14:textId="0251B018" w:rsidR="00E502EB" w:rsidRDefault="00E502EB" w:rsidP="00F037C9">
      <w:pPr>
        <w:pStyle w:val="Titolo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</w:pPr>
      <w:r w:rsidRPr="00A02C45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In programma 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nel pomeriggio</w:t>
      </w:r>
      <w:r w:rsidR="00C62317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anche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</w:t>
      </w:r>
      <w:r w:rsidRPr="00A02C45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un 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approfondimento sul</w:t>
      </w:r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paesaggio come infrastruttura ambientale, 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sul</w:t>
      </w:r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la rigenerazione urbana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e le </w:t>
      </w:r>
      <w:r w:rsidRPr="00A02C45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aree interne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del nostro Paese dal titolo</w:t>
      </w:r>
      <w:r w:rsidRPr="00A02C45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“</w:t>
      </w:r>
      <w:r w:rsidR="005B4732" w:rsidRPr="00A02C45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Sostenibilità ambientale e coesione territoriale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”.</w:t>
      </w:r>
      <w:r w:rsidR="005B4732" w:rsidRPr="00A02C45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</w:t>
      </w:r>
      <w:r w:rsidR="00A632EE" w:rsidRP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Rosario Pavia</w:t>
      </w:r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, docente di urbanistica, autore e membro del Comitato scientifico </w:t>
      </w:r>
      <w:r w:rsidR="00A632EE" w:rsidRP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I</w:t>
      </w:r>
      <w:r w:rsid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n</w:t>
      </w:r>
      <w:r w:rsidR="00A632EE" w:rsidRP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/</w:t>
      </w:r>
      <w:proofErr w:type="spellStart"/>
      <w:r w:rsidR="00A632EE" w:rsidRP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A</w:t>
      </w:r>
      <w:r w:rsid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rch</w:t>
      </w:r>
      <w:proofErr w:type="spellEnd"/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, dialoga con </w:t>
      </w:r>
      <w:r w:rsidR="00A632EE" w:rsidRP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Enrico Giovannini</w:t>
      </w:r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, economista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e</w:t>
      </w:r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accademico, già </w:t>
      </w:r>
      <w:r w:rsidR="00A632EE" w:rsidRP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Ministro delle infrastrutture e della mobilità sostenibili</w:t>
      </w:r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(2021-2022) e </w:t>
      </w:r>
      <w:r w:rsidR="00A632EE" w:rsidRP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del lavoro e delle politiche sociali</w:t>
      </w:r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(2013-2014), oggi coordinatore scientifico di </w:t>
      </w:r>
      <w:r w:rsidR="00A632EE" w:rsidRPr="00A632EE">
        <w:rPr>
          <w:rFonts w:asciiTheme="majorHAnsi" w:hAnsiTheme="majorHAnsi" w:cstheme="majorHAnsi"/>
          <w:color w:val="000000" w:themeColor="text1"/>
          <w:spacing w:val="-4"/>
          <w:sz w:val="20"/>
          <w:szCs w:val="20"/>
        </w:rPr>
        <w:t>ASVIS</w:t>
      </w:r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(</w:t>
      </w:r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Alleanza Italiana per lo Sviluppo Sostenibile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),</w:t>
      </w:r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di cui è cofondator</w:t>
      </w:r>
      <w:r w:rsid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>e.</w:t>
      </w:r>
      <w:r w:rsidR="00A632EE" w:rsidRPr="00A632EE"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  <w:t xml:space="preserve"> </w:t>
      </w:r>
    </w:p>
    <w:p w14:paraId="779B528D" w14:textId="77777777" w:rsidR="00F037C9" w:rsidRPr="00A02C45" w:rsidRDefault="00F037C9" w:rsidP="00F037C9">
      <w:pPr>
        <w:pStyle w:val="Titolo2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 w:val="0"/>
          <w:bCs w:val="0"/>
          <w:color w:val="000000" w:themeColor="text1"/>
          <w:spacing w:val="-4"/>
          <w:sz w:val="20"/>
          <w:szCs w:val="20"/>
        </w:rPr>
      </w:pPr>
    </w:p>
    <w:p w14:paraId="3731174E" w14:textId="7B539243" w:rsidR="00E502EB" w:rsidRPr="00A02C45" w:rsidRDefault="00E502EB" w:rsidP="00F037C9">
      <w:pPr>
        <w:contextualSpacing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Per concludere l</w:t>
      </w:r>
      <w:r w:rsidR="00C62317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a giornata lo</w:t>
      </w:r>
      <w:r w:rsidRPr="00A02C45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spettacolo-</w:t>
      </w:r>
      <w:r w:rsidRPr="00E502EB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performance “</w:t>
      </w:r>
      <w:r w:rsidRPr="00A632EE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Radici</w:t>
      </w:r>
      <w:r w:rsidRPr="00E502EB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” di </w:t>
      </w:r>
      <w:r w:rsidRPr="00A632EE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Marco Nereo Rotelli</w:t>
      </w:r>
      <w:r w:rsidRPr="00E502EB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e </w:t>
      </w:r>
      <w:r w:rsidRPr="00A632EE">
        <w:rPr>
          <w:rFonts w:asciiTheme="majorHAnsi" w:hAnsiTheme="majorHAnsi" w:cstheme="majorHAnsi"/>
          <w:b/>
          <w:bCs/>
          <w:color w:val="000000" w:themeColor="text1"/>
          <w:spacing w:val="-4"/>
          <w:sz w:val="20"/>
          <w:szCs w:val="20"/>
          <w:shd w:val="clear" w:color="auto" w:fill="FFFFFF"/>
        </w:rPr>
        <w:t>Valerio Magrelli</w:t>
      </w:r>
      <w:r w:rsidRPr="00E502EB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 </w:t>
      </w:r>
      <w:r w:rsidR="00C62317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 xml:space="preserve">che </w:t>
      </w:r>
      <w:r w:rsidRPr="00E502EB">
        <w:rPr>
          <w:rFonts w:asciiTheme="majorHAnsi" w:hAnsiTheme="majorHAnsi" w:cstheme="majorHAnsi"/>
          <w:color w:val="000000" w:themeColor="text1"/>
          <w:spacing w:val="-4"/>
          <w:sz w:val="20"/>
          <w:szCs w:val="20"/>
          <w:shd w:val="clear" w:color="auto" w:fill="FFFFFF"/>
        </w:rPr>
        <w:t>prevede un intervento live alla lavagna luminosa di Rotelli, con proiezione di un video dedicato ai problemi climatici che affliggono il nostro pianeta e una lettura poetica di Magrelli che con le sue poesie ci offrirà uno sguardo sulla vita.</w:t>
      </w:r>
    </w:p>
    <w:p w14:paraId="5ED24949" w14:textId="77777777" w:rsidR="007F5556" w:rsidRPr="00E82D7E" w:rsidRDefault="007F5556" w:rsidP="00E5371B">
      <w:pPr>
        <w:rPr>
          <w:rFonts w:asciiTheme="majorHAnsi" w:hAnsiTheme="majorHAnsi" w:cstheme="majorHAnsi"/>
          <w:sz w:val="20"/>
          <w:szCs w:val="20"/>
        </w:rPr>
      </w:pPr>
    </w:p>
    <w:p w14:paraId="17F18936" w14:textId="3347A6AF" w:rsidR="00E92D20" w:rsidRDefault="00E5371B" w:rsidP="00E5371B">
      <w:pPr>
        <w:rPr>
          <w:rFonts w:asciiTheme="majorHAnsi" w:hAnsiTheme="majorHAnsi" w:cstheme="majorHAnsi"/>
          <w:sz w:val="20"/>
          <w:szCs w:val="20"/>
        </w:rPr>
      </w:pPr>
      <w:r w:rsidRPr="00AA494D">
        <w:rPr>
          <w:rFonts w:asciiTheme="majorHAnsi" w:hAnsiTheme="majorHAnsi" w:cstheme="majorHAnsi"/>
          <w:sz w:val="20"/>
          <w:szCs w:val="20"/>
        </w:rPr>
        <w:t xml:space="preserve">Sette giorni </w:t>
      </w:r>
      <w:r w:rsidR="004D49AD" w:rsidRPr="00AA494D">
        <w:rPr>
          <w:rFonts w:asciiTheme="majorHAnsi" w:hAnsiTheme="majorHAnsi" w:cstheme="majorHAnsi"/>
          <w:sz w:val="20"/>
          <w:szCs w:val="20"/>
        </w:rPr>
        <w:t>di iniziative che</w:t>
      </w:r>
      <w:r w:rsidRPr="00AA494D">
        <w:rPr>
          <w:rFonts w:asciiTheme="majorHAnsi" w:hAnsiTheme="majorHAnsi" w:cstheme="majorHAnsi"/>
          <w:sz w:val="20"/>
          <w:szCs w:val="20"/>
        </w:rPr>
        <w:t xml:space="preserve"> portano migliaia di visitatori, giornalisti e professionisti a confrontarsi</w:t>
      </w:r>
      <w:r w:rsidR="004D49AD" w:rsidRPr="00AA494D">
        <w:rPr>
          <w:rFonts w:asciiTheme="majorHAnsi" w:hAnsiTheme="majorHAnsi" w:cstheme="majorHAnsi"/>
          <w:sz w:val="20"/>
          <w:szCs w:val="20"/>
        </w:rPr>
        <w:t>, per costruire una</w:t>
      </w:r>
      <w:r w:rsidR="00E92D20" w:rsidRPr="00AA494D">
        <w:rPr>
          <w:rFonts w:asciiTheme="majorHAnsi" w:hAnsiTheme="majorHAnsi" w:cstheme="majorHAnsi"/>
          <w:sz w:val="20"/>
          <w:szCs w:val="20"/>
        </w:rPr>
        <w:t xml:space="preserve"> cultura della sostenibilità argomentata e consapevole, attraverso un processo di analisi delle principali tematiche ambientali su differenti scale, per disegnare</w:t>
      </w:r>
      <w:r w:rsidR="004D49AD" w:rsidRPr="00AA494D">
        <w:rPr>
          <w:rFonts w:asciiTheme="majorHAnsi" w:hAnsiTheme="majorHAnsi" w:cstheme="majorHAnsi"/>
          <w:sz w:val="20"/>
          <w:szCs w:val="20"/>
        </w:rPr>
        <w:t xml:space="preserve"> insieme</w:t>
      </w:r>
      <w:r w:rsidR="00E92D20" w:rsidRPr="00AA494D">
        <w:rPr>
          <w:rFonts w:asciiTheme="majorHAnsi" w:hAnsiTheme="majorHAnsi" w:cstheme="majorHAnsi"/>
          <w:sz w:val="20"/>
          <w:szCs w:val="20"/>
        </w:rPr>
        <w:t xml:space="preserve"> il futuro dei centri urbani e dei territori.</w:t>
      </w:r>
      <w:r w:rsidR="00E92D20" w:rsidRPr="007C231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DB2AEFA" w14:textId="77777777" w:rsidR="00C16F84" w:rsidRDefault="00C16F84" w:rsidP="00C967C4">
      <w:pPr>
        <w:rPr>
          <w:rFonts w:asciiTheme="majorHAnsi" w:hAnsiTheme="majorHAnsi" w:cstheme="majorHAnsi"/>
          <w:sz w:val="20"/>
          <w:szCs w:val="20"/>
        </w:rPr>
      </w:pPr>
    </w:p>
    <w:p w14:paraId="6BF6BCBC" w14:textId="0D857B32" w:rsidR="00AF7F1E" w:rsidRDefault="00AF7F1E" w:rsidP="00AF7F1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Il festival è </w:t>
      </w:r>
      <w:r w:rsidRPr="007C2314">
        <w:rPr>
          <w:rFonts w:asciiTheme="majorHAnsi" w:hAnsiTheme="majorHAnsi" w:cstheme="majorHAnsi"/>
          <w:sz w:val="20"/>
          <w:szCs w:val="20"/>
        </w:rPr>
        <w:t xml:space="preserve">organizzato dalla 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>Fondazione Guglielmo Giordano</w:t>
      </w:r>
      <w:r w:rsidRPr="007C2314">
        <w:rPr>
          <w:rFonts w:asciiTheme="majorHAnsi" w:hAnsiTheme="majorHAnsi" w:cstheme="majorHAnsi"/>
          <w:sz w:val="20"/>
          <w:szCs w:val="20"/>
        </w:rPr>
        <w:t xml:space="preserve"> e promosso dall’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Istituto Nazionale di Architettura </w:t>
      </w:r>
      <w:r w:rsidRPr="007C2314">
        <w:rPr>
          <w:rFonts w:asciiTheme="majorHAnsi" w:hAnsiTheme="majorHAnsi" w:cstheme="majorHAnsi"/>
          <w:sz w:val="20"/>
          <w:szCs w:val="20"/>
        </w:rPr>
        <w:t xml:space="preserve">e dalla </w:t>
      </w:r>
      <w:r w:rsidRPr="007C2314">
        <w:rPr>
          <w:rFonts w:asciiTheme="majorHAnsi" w:hAnsiTheme="majorHAnsi" w:cstheme="majorHAnsi"/>
          <w:b/>
          <w:bCs/>
          <w:sz w:val="20"/>
          <w:szCs w:val="20"/>
        </w:rPr>
        <w:t>Fondazione Umbra per l’Architettura</w:t>
      </w:r>
      <w:r w:rsidRPr="007C2314">
        <w:rPr>
          <w:rFonts w:asciiTheme="majorHAnsi" w:hAnsiTheme="majorHAnsi" w:cstheme="majorHAnsi"/>
          <w:sz w:val="20"/>
          <w:szCs w:val="20"/>
        </w:rPr>
        <w:t>, con il sostegno della Regione Umbria, della Provincia di Perugia, della Fondazione Perugia, del Comune di Perugia e del Comune di Assisi</w:t>
      </w:r>
      <w:r>
        <w:rPr>
          <w:rFonts w:asciiTheme="majorHAnsi" w:hAnsiTheme="majorHAnsi" w:cstheme="majorHAnsi"/>
          <w:sz w:val="20"/>
          <w:szCs w:val="20"/>
        </w:rPr>
        <w:t>, ed è</w:t>
      </w:r>
      <w:r w:rsidRPr="007C2314">
        <w:rPr>
          <w:rFonts w:asciiTheme="majorHAnsi" w:hAnsiTheme="majorHAnsi" w:cstheme="majorHAnsi"/>
          <w:sz w:val="20"/>
          <w:szCs w:val="20"/>
        </w:rPr>
        <w:t xml:space="preserve"> tra i progetti vincitori della seconda edizione del Festival Architettura, promosso dalla Direzione Generale Creatività Contemporanea del Ministero della Cultura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1CD4C58" w14:textId="77777777" w:rsidR="00AF7F1E" w:rsidRPr="00C967C4" w:rsidRDefault="00AF7F1E" w:rsidP="00C967C4">
      <w:pPr>
        <w:rPr>
          <w:rFonts w:asciiTheme="majorHAnsi" w:hAnsiTheme="majorHAnsi" w:cstheme="majorHAnsi"/>
          <w:sz w:val="20"/>
          <w:szCs w:val="20"/>
        </w:rPr>
      </w:pPr>
    </w:p>
    <w:p w14:paraId="55CA1496" w14:textId="7991668F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042D750F" w14:textId="77777777" w:rsidR="00E5371B" w:rsidRDefault="00E5371B" w:rsidP="00E5371B">
      <w:pPr>
        <w:rPr>
          <w:rStyle w:val="Collegamentoipertestuale"/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 xml:space="preserve">Il programma definitivo del festival è disponibile sul sito </w:t>
      </w:r>
      <w:hyperlink r:id="rId6" w:history="1">
        <w:r w:rsidRPr="007C2314">
          <w:rPr>
            <w:rStyle w:val="Collegamentoipertestuale"/>
            <w:rFonts w:asciiTheme="majorHAnsi" w:hAnsiTheme="majorHAnsi" w:cstheme="majorHAnsi"/>
            <w:sz w:val="20"/>
            <w:szCs w:val="20"/>
          </w:rPr>
          <w:t>https://seed360.org/programma/</w:t>
        </w:r>
      </w:hyperlink>
    </w:p>
    <w:p w14:paraId="3AFC3CD6" w14:textId="77777777" w:rsidR="00C16F84" w:rsidRDefault="00C16F84" w:rsidP="00E5371B">
      <w:pPr>
        <w:rPr>
          <w:rStyle w:val="Collegamentoipertestuale"/>
          <w:rFonts w:asciiTheme="majorHAnsi" w:hAnsiTheme="majorHAnsi" w:cstheme="majorHAnsi"/>
          <w:sz w:val="20"/>
          <w:szCs w:val="20"/>
        </w:rPr>
      </w:pPr>
    </w:p>
    <w:p w14:paraId="06624664" w14:textId="44E47515" w:rsidR="00116946" w:rsidRDefault="00057746" w:rsidP="00E92D20">
      <w:pPr>
        <w:rPr>
          <w:rFonts w:asciiTheme="majorHAnsi" w:hAnsiTheme="majorHAnsi" w:cstheme="majorHAnsi"/>
          <w:sz w:val="20"/>
          <w:szCs w:val="20"/>
        </w:rPr>
      </w:pPr>
      <w:r w:rsidRPr="00A97A0B">
        <w:rPr>
          <w:rFonts w:asciiTheme="majorHAnsi" w:hAnsiTheme="majorHAnsi" w:cstheme="majorHAnsi"/>
          <w:sz w:val="20"/>
          <w:szCs w:val="20"/>
          <w:highlight w:val="yellow"/>
        </w:rPr>
        <w:t>Al seguente link le immagini della giornata del 2</w:t>
      </w:r>
      <w:r w:rsidR="003D0F30" w:rsidRPr="00A97A0B">
        <w:rPr>
          <w:rFonts w:asciiTheme="majorHAnsi" w:hAnsiTheme="majorHAnsi" w:cstheme="majorHAnsi"/>
          <w:sz w:val="20"/>
          <w:szCs w:val="20"/>
          <w:highlight w:val="yellow"/>
        </w:rPr>
        <w:t>6</w:t>
      </w:r>
      <w:r w:rsidRPr="00A97A0B">
        <w:rPr>
          <w:rFonts w:asciiTheme="majorHAnsi" w:hAnsiTheme="majorHAnsi" w:cstheme="majorHAnsi"/>
          <w:sz w:val="20"/>
          <w:szCs w:val="20"/>
          <w:highlight w:val="yellow"/>
        </w:rPr>
        <w:t xml:space="preserve"> aprile: </w:t>
      </w:r>
      <w:hyperlink r:id="rId7" w:history="1">
        <w:r w:rsidR="00A97A0B" w:rsidRPr="00A97A0B">
          <w:rPr>
            <w:rStyle w:val="Collegamentoipertestuale"/>
            <w:rFonts w:asciiTheme="majorHAnsi" w:hAnsiTheme="majorHAnsi" w:cstheme="majorHAnsi"/>
            <w:sz w:val="20"/>
            <w:szCs w:val="20"/>
            <w:highlight w:val="yellow"/>
          </w:rPr>
          <w:t>https://we.tl/t-UEa</w:t>
        </w:r>
        <w:r w:rsidR="00A97A0B" w:rsidRPr="00A97A0B">
          <w:rPr>
            <w:rStyle w:val="Collegamentoipertestuale"/>
            <w:rFonts w:asciiTheme="majorHAnsi" w:hAnsiTheme="majorHAnsi" w:cstheme="majorHAnsi"/>
            <w:sz w:val="20"/>
            <w:szCs w:val="20"/>
            <w:highlight w:val="yellow"/>
          </w:rPr>
          <w:t>2</w:t>
        </w:r>
        <w:r w:rsidR="00A97A0B" w:rsidRPr="00A97A0B">
          <w:rPr>
            <w:rStyle w:val="Collegamentoipertestuale"/>
            <w:rFonts w:asciiTheme="majorHAnsi" w:hAnsiTheme="majorHAnsi" w:cstheme="majorHAnsi"/>
            <w:sz w:val="20"/>
            <w:szCs w:val="20"/>
            <w:highlight w:val="yellow"/>
          </w:rPr>
          <w:t>GgW</w:t>
        </w:r>
        <w:r w:rsidR="00A97A0B" w:rsidRPr="00A97A0B">
          <w:rPr>
            <w:rStyle w:val="Collegamentoipertestuale"/>
            <w:rFonts w:asciiTheme="majorHAnsi" w:hAnsiTheme="majorHAnsi" w:cstheme="majorHAnsi"/>
            <w:sz w:val="20"/>
            <w:szCs w:val="20"/>
            <w:highlight w:val="yellow"/>
          </w:rPr>
          <w:t>m</w:t>
        </w:r>
        <w:r w:rsidR="00A97A0B" w:rsidRPr="00A97A0B">
          <w:rPr>
            <w:rStyle w:val="Collegamentoipertestuale"/>
            <w:rFonts w:asciiTheme="majorHAnsi" w:hAnsiTheme="majorHAnsi" w:cstheme="majorHAnsi"/>
            <w:sz w:val="20"/>
            <w:szCs w:val="20"/>
            <w:highlight w:val="yellow"/>
          </w:rPr>
          <w:t>fq</w:t>
        </w:r>
      </w:hyperlink>
    </w:p>
    <w:p w14:paraId="50A643FA" w14:textId="77777777" w:rsidR="00A97A0B" w:rsidRDefault="00A97A0B" w:rsidP="00E92D20">
      <w:pPr>
        <w:rPr>
          <w:rFonts w:asciiTheme="majorHAnsi" w:hAnsiTheme="majorHAnsi" w:cstheme="majorHAnsi"/>
          <w:sz w:val="20"/>
          <w:szCs w:val="20"/>
        </w:rPr>
      </w:pPr>
    </w:p>
    <w:p w14:paraId="546394F6" w14:textId="77777777" w:rsidR="00057746" w:rsidRPr="00A97A0B" w:rsidRDefault="00057746" w:rsidP="00E92D20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EF562BC" w14:textId="77777777" w:rsidR="00E92D20" w:rsidRDefault="00E92D20" w:rsidP="00E92D20">
      <w:pPr>
        <w:rPr>
          <w:rFonts w:asciiTheme="majorHAnsi" w:hAnsiTheme="majorHAnsi" w:cstheme="majorHAnsi"/>
          <w:sz w:val="20"/>
          <w:szCs w:val="20"/>
        </w:rPr>
      </w:pPr>
      <w:r w:rsidRPr="00770056">
        <w:rPr>
          <w:rFonts w:asciiTheme="majorHAnsi" w:hAnsiTheme="majorHAnsi" w:cstheme="majorHAnsi"/>
          <w:sz w:val="20"/>
          <w:szCs w:val="20"/>
        </w:rPr>
        <w:t xml:space="preserve">A disposizione per interviste, Andrea Margaritelli, presidente </w:t>
      </w:r>
      <w:proofErr w:type="spellStart"/>
      <w:r w:rsidRPr="00770056">
        <w:rPr>
          <w:rFonts w:asciiTheme="majorHAnsi" w:hAnsiTheme="majorHAnsi" w:cstheme="majorHAnsi"/>
          <w:sz w:val="20"/>
          <w:szCs w:val="20"/>
        </w:rPr>
        <w:t>Inarch</w:t>
      </w:r>
      <w:proofErr w:type="spellEnd"/>
      <w:r w:rsidRPr="00770056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e Barbara Cadeddu, coordinatrice scientifica del programma del festival.</w:t>
      </w:r>
      <w:r w:rsidRPr="0077005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E1EF99C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1F0FE6CF" w14:textId="77777777" w:rsidR="000E1ECA" w:rsidRPr="007C2314" w:rsidRDefault="000E1ECA" w:rsidP="00E92D20">
      <w:pPr>
        <w:rPr>
          <w:rFonts w:asciiTheme="majorHAnsi" w:hAnsiTheme="majorHAnsi" w:cstheme="majorHAnsi"/>
          <w:sz w:val="20"/>
          <w:szCs w:val="20"/>
        </w:rPr>
      </w:pPr>
    </w:p>
    <w:p w14:paraId="31356630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689E0CD6" w14:textId="77777777" w:rsidR="00E92D20" w:rsidRPr="007C2314" w:rsidRDefault="00E92D20" w:rsidP="00E92D2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>COMMUNICATION PARTNER E COORDINAMENTO UFFICIO STAMPA</w:t>
      </w:r>
    </w:p>
    <w:p w14:paraId="125F5FF0" w14:textId="77777777" w:rsidR="00E92D20" w:rsidRPr="007C2314" w:rsidRDefault="00E92D20" w:rsidP="00E92D2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>PPAN</w:t>
      </w:r>
    </w:p>
    <w:p w14:paraId="6FF026C4" w14:textId="77777777" w:rsidR="00E92D20" w:rsidRPr="007C2314" w:rsidRDefault="00000000" w:rsidP="00E92D20">
      <w:pPr>
        <w:rPr>
          <w:rFonts w:asciiTheme="majorHAnsi" w:hAnsiTheme="majorHAnsi" w:cstheme="majorHAnsi"/>
          <w:sz w:val="20"/>
          <w:szCs w:val="20"/>
        </w:rPr>
      </w:pPr>
      <w:hyperlink r:id="rId8" w:history="1">
        <w:r w:rsidR="00E92D20" w:rsidRPr="007C2314">
          <w:rPr>
            <w:rStyle w:val="Collegamentoipertestuale"/>
            <w:rFonts w:asciiTheme="majorHAnsi" w:hAnsiTheme="majorHAnsi" w:cstheme="majorHAnsi"/>
            <w:sz w:val="20"/>
            <w:szCs w:val="20"/>
          </w:rPr>
          <w:t>comunicazione@ppan.it</w:t>
        </w:r>
      </w:hyperlink>
    </w:p>
    <w:p w14:paraId="6B0C3053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+39 3441812219</w:t>
      </w:r>
    </w:p>
    <w:p w14:paraId="4DA6DB8F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4962D749" w14:textId="77777777" w:rsidR="00E92D20" w:rsidRDefault="00E92D20"/>
    <w:sectPr w:rsidR="00E92D20" w:rsidSect="00C21846">
      <w:headerReference w:type="default" r:id="rId9"/>
      <w:footerReference w:type="default" r:id="rId10"/>
      <w:headerReference w:type="first" r:id="rId11"/>
      <w:pgSz w:w="11906" w:h="16838"/>
      <w:pgMar w:top="2711" w:right="1134" w:bottom="1406" w:left="991" w:header="125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727E" w14:textId="77777777" w:rsidR="005070DA" w:rsidRDefault="005070DA">
      <w:r>
        <w:separator/>
      </w:r>
    </w:p>
  </w:endnote>
  <w:endnote w:type="continuationSeparator" w:id="0">
    <w:p w14:paraId="0591F22C" w14:textId="77777777" w:rsidR="005070DA" w:rsidRDefault="0050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8E94" w14:textId="77777777" w:rsidR="009E27C0" w:rsidRDefault="000A546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FA723" wp14:editId="619BA67B">
          <wp:simplePos x="0" y="0"/>
          <wp:positionH relativeFrom="column">
            <wp:posOffset>4641215</wp:posOffset>
          </wp:positionH>
          <wp:positionV relativeFrom="paragraph">
            <wp:posOffset>-221615</wp:posOffset>
          </wp:positionV>
          <wp:extent cx="1523365" cy="393065"/>
          <wp:effectExtent l="0" t="0" r="635" b="63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B4EA270" wp14:editId="02BA6FCB">
          <wp:simplePos x="0" y="0"/>
          <wp:positionH relativeFrom="column">
            <wp:posOffset>2101850</wp:posOffset>
          </wp:positionH>
          <wp:positionV relativeFrom="paragraph">
            <wp:posOffset>-189865</wp:posOffset>
          </wp:positionV>
          <wp:extent cx="2095500" cy="3302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5F6EB3" wp14:editId="7926AC75">
          <wp:simplePos x="0" y="0"/>
          <wp:positionH relativeFrom="column">
            <wp:posOffset>6350</wp:posOffset>
          </wp:positionH>
          <wp:positionV relativeFrom="paragraph">
            <wp:posOffset>-424815</wp:posOffset>
          </wp:positionV>
          <wp:extent cx="1422400" cy="596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DAA1" w14:textId="77777777" w:rsidR="005070DA" w:rsidRDefault="005070DA">
      <w:r>
        <w:separator/>
      </w:r>
    </w:p>
  </w:footnote>
  <w:footnote w:type="continuationSeparator" w:id="0">
    <w:p w14:paraId="1D3C6854" w14:textId="77777777" w:rsidR="005070DA" w:rsidRDefault="0050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DD16" w14:textId="77777777" w:rsidR="009E27C0" w:rsidRPr="00F840DB" w:rsidRDefault="000A5463" w:rsidP="007628DC">
    <w:pPr>
      <w:pStyle w:val="Intestazione"/>
      <w:rPr>
        <w:rFonts w:ascii="Verdana" w:hAnsi="Verdana"/>
        <w:sz w:val="15"/>
        <w:szCs w:val="15"/>
      </w:rPr>
    </w:pPr>
    <w:r w:rsidRPr="00F840DB">
      <w:rPr>
        <w:rFonts w:ascii="Verdana" w:hAnsi="Verdana"/>
        <w:b/>
        <w:bCs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49C3DF97" wp14:editId="7A659059">
          <wp:simplePos x="0" y="0"/>
          <wp:positionH relativeFrom="column">
            <wp:posOffset>1402932</wp:posOffset>
          </wp:positionH>
          <wp:positionV relativeFrom="paragraph">
            <wp:posOffset>-436165</wp:posOffset>
          </wp:positionV>
          <wp:extent cx="3693600" cy="982800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B4A32" w14:textId="77777777" w:rsidR="009E27C0" w:rsidRPr="00F840DB" w:rsidRDefault="00000000" w:rsidP="00F840DB">
    <w:pPr>
      <w:pStyle w:val="Intestazione"/>
      <w:rPr>
        <w:rFonts w:ascii="Verdana" w:hAnsi="Verdana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1A27" w14:textId="77777777" w:rsidR="00CA3367" w:rsidRDefault="000A5463">
    <w:pPr>
      <w:pStyle w:val="Intestazione"/>
    </w:pPr>
    <w:r w:rsidRPr="00F840DB">
      <w:rPr>
        <w:rFonts w:ascii="Verdana" w:hAnsi="Verdana"/>
        <w:b/>
        <w:bCs/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5BB2F6C5" wp14:editId="7BB1BD8D">
          <wp:simplePos x="0" y="0"/>
          <wp:positionH relativeFrom="column">
            <wp:align>center</wp:align>
          </wp:positionH>
          <wp:positionV relativeFrom="paragraph">
            <wp:posOffset>-485140</wp:posOffset>
          </wp:positionV>
          <wp:extent cx="3693600" cy="982800"/>
          <wp:effectExtent l="0" t="0" r="254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20"/>
    <w:rsid w:val="00057746"/>
    <w:rsid w:val="000A5463"/>
    <w:rsid w:val="000E1ECA"/>
    <w:rsid w:val="00116946"/>
    <w:rsid w:val="001C6B36"/>
    <w:rsid w:val="001D3AA4"/>
    <w:rsid w:val="0020494E"/>
    <w:rsid w:val="00223AA6"/>
    <w:rsid w:val="002B047D"/>
    <w:rsid w:val="002D2D5C"/>
    <w:rsid w:val="003476D1"/>
    <w:rsid w:val="00360024"/>
    <w:rsid w:val="00364C35"/>
    <w:rsid w:val="0038355C"/>
    <w:rsid w:val="003D0F30"/>
    <w:rsid w:val="003D40A7"/>
    <w:rsid w:val="0043335F"/>
    <w:rsid w:val="00476ECC"/>
    <w:rsid w:val="00495072"/>
    <w:rsid w:val="004A4C9E"/>
    <w:rsid w:val="004D490C"/>
    <w:rsid w:val="004D49AD"/>
    <w:rsid w:val="004F487F"/>
    <w:rsid w:val="00502921"/>
    <w:rsid w:val="005070DA"/>
    <w:rsid w:val="005141E7"/>
    <w:rsid w:val="00595B30"/>
    <w:rsid w:val="005A7F22"/>
    <w:rsid w:val="005B4732"/>
    <w:rsid w:val="00636B58"/>
    <w:rsid w:val="00667469"/>
    <w:rsid w:val="006C5F92"/>
    <w:rsid w:val="00737736"/>
    <w:rsid w:val="00740ED4"/>
    <w:rsid w:val="007643CA"/>
    <w:rsid w:val="007F5556"/>
    <w:rsid w:val="00821850"/>
    <w:rsid w:val="00886C0B"/>
    <w:rsid w:val="0089559A"/>
    <w:rsid w:val="008E0170"/>
    <w:rsid w:val="008F5802"/>
    <w:rsid w:val="009429C6"/>
    <w:rsid w:val="00951E59"/>
    <w:rsid w:val="00964F53"/>
    <w:rsid w:val="009673C3"/>
    <w:rsid w:val="00984E58"/>
    <w:rsid w:val="009F70A4"/>
    <w:rsid w:val="00A02C45"/>
    <w:rsid w:val="00A478D5"/>
    <w:rsid w:val="00A632EE"/>
    <w:rsid w:val="00A97A0B"/>
    <w:rsid w:val="00AA494D"/>
    <w:rsid w:val="00AE31B9"/>
    <w:rsid w:val="00AF7F1E"/>
    <w:rsid w:val="00B22B00"/>
    <w:rsid w:val="00BB2CAE"/>
    <w:rsid w:val="00BD2876"/>
    <w:rsid w:val="00C16F84"/>
    <w:rsid w:val="00C62317"/>
    <w:rsid w:val="00C7101A"/>
    <w:rsid w:val="00C84A14"/>
    <w:rsid w:val="00C967C4"/>
    <w:rsid w:val="00CB1773"/>
    <w:rsid w:val="00CC672E"/>
    <w:rsid w:val="00CD3A82"/>
    <w:rsid w:val="00CE382F"/>
    <w:rsid w:val="00CE6824"/>
    <w:rsid w:val="00D41533"/>
    <w:rsid w:val="00D43E23"/>
    <w:rsid w:val="00E04E66"/>
    <w:rsid w:val="00E051AA"/>
    <w:rsid w:val="00E2767A"/>
    <w:rsid w:val="00E502EB"/>
    <w:rsid w:val="00E5371B"/>
    <w:rsid w:val="00E82D7E"/>
    <w:rsid w:val="00E92D20"/>
    <w:rsid w:val="00F037C9"/>
    <w:rsid w:val="00F35B26"/>
    <w:rsid w:val="00F555AF"/>
    <w:rsid w:val="00F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83D08"/>
  <w15:chartTrackingRefBased/>
  <w15:docId w15:val="{DDE10529-6033-6F41-9DDC-5429C844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AA6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23A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3A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49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2D2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2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D20"/>
  </w:style>
  <w:style w:type="paragraph" w:styleId="Pidipagina">
    <w:name w:val="footer"/>
    <w:basedOn w:val="Normale"/>
    <w:link w:val="PidipaginaCarattere"/>
    <w:uiPriority w:val="99"/>
    <w:unhideWhenUsed/>
    <w:rsid w:val="00E92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D20"/>
  </w:style>
  <w:style w:type="character" w:styleId="Menzionenonrisolta">
    <w:name w:val="Unresolved Mention"/>
    <w:basedOn w:val="Carpredefinitoparagrafo"/>
    <w:uiPriority w:val="99"/>
    <w:semiHidden/>
    <w:unhideWhenUsed/>
    <w:rsid w:val="00223AA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3AA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3AA6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3A82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20494E"/>
    <w:rPr>
      <w:rFonts w:ascii="Times New Roman" w:eastAsia="Times New Roman" w:hAnsi="Times New Roman" w:cs="Times New Roman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494E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F1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F1E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AA494D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7F55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8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0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9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92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7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047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64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10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613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49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202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97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40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19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30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45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32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866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6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8440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567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7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14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233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62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089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72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7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098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14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27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61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5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pa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.tl/t-UEa2GgWmf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ed360.org/programma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PPAN Office</dc:creator>
  <cp:keywords/>
  <dc:description/>
  <cp:lastModifiedBy>PPAN Office</cp:lastModifiedBy>
  <cp:revision>4</cp:revision>
  <dcterms:created xsi:type="dcterms:W3CDTF">2023-04-27T10:55:00Z</dcterms:created>
  <dcterms:modified xsi:type="dcterms:W3CDTF">2023-04-27T11:27:00Z</dcterms:modified>
</cp:coreProperties>
</file>